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23" w:rsidRDefault="00961290" w:rsidP="0015432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</w:t>
      </w:r>
      <w:r w:rsidRPr="00683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проведения вступительных испытаний </w:t>
      </w:r>
    </w:p>
    <w:p w:rsidR="00154323" w:rsidRDefault="00961290" w:rsidP="0015432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абитуриентов, поступающих на специальность</w:t>
      </w:r>
      <w:r w:rsidR="00154323">
        <w:rPr>
          <w:b/>
          <w:sz w:val="28"/>
          <w:szCs w:val="28"/>
        </w:rPr>
        <w:t xml:space="preserve"> </w:t>
      </w:r>
    </w:p>
    <w:p w:rsidR="00154323" w:rsidRDefault="0072266D" w:rsidP="00154323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266D">
        <w:rPr>
          <w:b/>
          <w:bCs/>
          <w:sz w:val="28"/>
          <w:szCs w:val="28"/>
        </w:rPr>
        <w:t>44.02.03 Педагогика дополнительного образования (в области хореографии)</w:t>
      </w:r>
      <w:r>
        <w:rPr>
          <w:b/>
          <w:bCs/>
          <w:sz w:val="28"/>
          <w:szCs w:val="28"/>
        </w:rPr>
        <w:t xml:space="preserve"> </w:t>
      </w:r>
      <w:r w:rsidR="00154323">
        <w:rPr>
          <w:b/>
          <w:bCs/>
          <w:sz w:val="28"/>
          <w:szCs w:val="28"/>
        </w:rPr>
        <w:t>в дистанционном формате</w:t>
      </w:r>
    </w:p>
    <w:p w:rsidR="00154323" w:rsidRDefault="00154323" w:rsidP="00154323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696D" w:rsidRPr="0027696D" w:rsidRDefault="0027696D" w:rsidP="0027696D">
      <w:pPr>
        <w:pStyle w:val="Default"/>
        <w:spacing w:line="360" w:lineRule="auto"/>
        <w:ind w:firstLine="709"/>
        <w:rPr>
          <w:sz w:val="28"/>
          <w:szCs w:val="28"/>
        </w:rPr>
      </w:pPr>
      <w:r w:rsidRPr="0027696D">
        <w:rPr>
          <w:sz w:val="28"/>
          <w:szCs w:val="28"/>
        </w:rPr>
        <w:t>В режиме дистанционного образования вступительные экзамены проводятся с применением современных цифровых технологий. Для этого абитуриент предоставляет членам экзаменационной комиссии необходимые материалы в электронном виде.</w:t>
      </w:r>
    </w:p>
    <w:p w:rsidR="0027696D" w:rsidRPr="0027696D" w:rsidRDefault="0027696D" w:rsidP="005871C8">
      <w:pPr>
        <w:pStyle w:val="Default"/>
        <w:spacing w:line="360" w:lineRule="auto"/>
        <w:ind w:firstLine="709"/>
        <w:rPr>
          <w:sz w:val="28"/>
          <w:szCs w:val="28"/>
        </w:rPr>
      </w:pPr>
      <w:r w:rsidRPr="0027696D">
        <w:rPr>
          <w:sz w:val="28"/>
          <w:szCs w:val="28"/>
        </w:rPr>
        <w:t>Видеозапись или ссылка на видеозапись присылается абитуриентом на электронный адрес</w:t>
      </w:r>
      <w:r w:rsidR="00BE4564" w:rsidRPr="00BE4564">
        <w:rPr>
          <w:sz w:val="28"/>
          <w:szCs w:val="28"/>
        </w:rPr>
        <w:t xml:space="preserve"> </w:t>
      </w:r>
      <w:hyperlink r:id="rId6" w:history="1">
        <w:r w:rsidR="00BE4564" w:rsidRPr="005A1B39">
          <w:rPr>
            <w:rStyle w:val="a4"/>
            <w:sz w:val="28"/>
            <w:szCs w:val="28"/>
            <w:lang w:val="en-US"/>
          </w:rPr>
          <w:t>vspchor</w:t>
        </w:r>
        <w:r w:rsidR="00BE4564" w:rsidRPr="005A1B39">
          <w:rPr>
            <w:rStyle w:val="a4"/>
            <w:sz w:val="28"/>
            <w:szCs w:val="28"/>
          </w:rPr>
          <w:t>@</w:t>
        </w:r>
        <w:r w:rsidR="00BE4564" w:rsidRPr="005A1B39">
          <w:rPr>
            <w:rStyle w:val="a4"/>
            <w:sz w:val="28"/>
            <w:szCs w:val="28"/>
            <w:lang w:val="en-US"/>
          </w:rPr>
          <w:t>yandex</w:t>
        </w:r>
        <w:r w:rsidR="00BE4564" w:rsidRPr="00BE4564">
          <w:rPr>
            <w:rStyle w:val="a4"/>
            <w:sz w:val="28"/>
            <w:szCs w:val="28"/>
          </w:rPr>
          <w:t>.</w:t>
        </w:r>
        <w:proofErr w:type="spellStart"/>
        <w:r w:rsidR="00BE4564" w:rsidRPr="005A1B3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E4564" w:rsidRPr="00BE4564">
        <w:rPr>
          <w:sz w:val="28"/>
          <w:szCs w:val="28"/>
        </w:rPr>
        <w:t xml:space="preserve"> </w:t>
      </w:r>
      <w:r w:rsidRPr="0027696D">
        <w:rPr>
          <w:sz w:val="28"/>
          <w:szCs w:val="28"/>
        </w:rPr>
        <w:t xml:space="preserve">не </w:t>
      </w:r>
      <w:r w:rsidR="00F53D1A">
        <w:rPr>
          <w:sz w:val="28"/>
          <w:szCs w:val="28"/>
        </w:rPr>
        <w:t xml:space="preserve"> </w:t>
      </w:r>
      <w:r w:rsidRPr="0027696D">
        <w:rPr>
          <w:sz w:val="28"/>
          <w:szCs w:val="28"/>
        </w:rPr>
        <w:t>позднее, чем за 1 день до даты экзамена.</w:t>
      </w:r>
      <w:r w:rsidRPr="0027696D">
        <w:t xml:space="preserve"> </w:t>
      </w:r>
      <w:r>
        <w:t>(</w:t>
      </w:r>
      <w:r w:rsidRPr="0027696D">
        <w:rPr>
          <w:sz w:val="28"/>
        </w:rPr>
        <w:t>Дата экзамена</w:t>
      </w:r>
      <w:r>
        <w:t>-</w:t>
      </w:r>
      <w:r w:rsidRPr="0027696D">
        <w:rPr>
          <w:sz w:val="28"/>
          <w:szCs w:val="28"/>
        </w:rPr>
        <w:t>1</w:t>
      </w:r>
      <w:r w:rsidR="0072266D">
        <w:rPr>
          <w:sz w:val="28"/>
          <w:szCs w:val="28"/>
        </w:rPr>
        <w:t>9</w:t>
      </w:r>
      <w:r w:rsidR="00F32D33">
        <w:rPr>
          <w:sz w:val="28"/>
          <w:szCs w:val="28"/>
        </w:rPr>
        <w:t>.08.2020г.)</w:t>
      </w:r>
      <w:r w:rsidR="00F53D1A">
        <w:rPr>
          <w:sz w:val="28"/>
          <w:szCs w:val="28"/>
        </w:rPr>
        <w:t>.</w:t>
      </w:r>
    </w:p>
    <w:p w:rsidR="00A17AE0" w:rsidRDefault="00A17AE0" w:rsidP="005871C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A17AE0">
        <w:rPr>
          <w:b/>
          <w:sz w:val="28"/>
          <w:szCs w:val="28"/>
        </w:rPr>
        <w:t>Содержание видеозаписи а</w:t>
      </w:r>
      <w:r w:rsidR="0027696D" w:rsidRPr="00A17AE0">
        <w:rPr>
          <w:b/>
          <w:sz w:val="28"/>
          <w:szCs w:val="28"/>
        </w:rPr>
        <w:t>битуриент</w:t>
      </w:r>
      <w:r w:rsidRPr="00A17AE0">
        <w:rPr>
          <w:b/>
          <w:sz w:val="28"/>
          <w:szCs w:val="28"/>
        </w:rPr>
        <w:t>а</w:t>
      </w:r>
      <w:r w:rsidR="0072266D">
        <w:rPr>
          <w:b/>
          <w:sz w:val="28"/>
          <w:szCs w:val="28"/>
        </w:rPr>
        <w:t xml:space="preserve"> </w:t>
      </w:r>
    </w:p>
    <w:p w:rsidR="0072266D" w:rsidRPr="0072266D" w:rsidRDefault="0072266D" w:rsidP="0072266D">
      <w:pPr>
        <w:pStyle w:val="Default"/>
        <w:spacing w:line="360" w:lineRule="auto"/>
        <w:ind w:left="1693"/>
        <w:rPr>
          <w:sz w:val="28"/>
          <w:szCs w:val="28"/>
        </w:rPr>
      </w:pPr>
      <w:r>
        <w:rPr>
          <w:sz w:val="28"/>
          <w:szCs w:val="28"/>
        </w:rPr>
        <w:t>1.</w:t>
      </w:r>
      <w:r w:rsidRPr="0072266D">
        <w:rPr>
          <w:sz w:val="28"/>
          <w:szCs w:val="28"/>
        </w:rPr>
        <w:t xml:space="preserve"> </w:t>
      </w:r>
      <w:proofErr w:type="gramStart"/>
      <w:r w:rsidRPr="0072266D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видеозаписи</w:t>
      </w:r>
      <w:r w:rsidRPr="0072266D">
        <w:rPr>
          <w:sz w:val="28"/>
          <w:szCs w:val="28"/>
        </w:rPr>
        <w:t xml:space="preserve">, поступающий произносит свои Ф.И.О., затем в камеру предъявляет паспорт (1-2 страницы в развертке, крупным планом, для сверки данных удостоверяющих личность абитуриента).  </w:t>
      </w:r>
      <w:proofErr w:type="gramEnd"/>
    </w:p>
    <w:p w:rsidR="0072266D" w:rsidRPr="0072266D" w:rsidRDefault="0072266D" w:rsidP="0072266D">
      <w:pPr>
        <w:pStyle w:val="Default"/>
        <w:spacing w:line="360" w:lineRule="auto"/>
        <w:ind w:left="1693"/>
        <w:rPr>
          <w:sz w:val="28"/>
          <w:szCs w:val="28"/>
        </w:rPr>
      </w:pPr>
      <w:r>
        <w:rPr>
          <w:sz w:val="28"/>
          <w:szCs w:val="28"/>
        </w:rPr>
        <w:t>2</w:t>
      </w:r>
      <w:r w:rsidRPr="0072266D">
        <w:rPr>
          <w:sz w:val="28"/>
          <w:szCs w:val="28"/>
        </w:rPr>
        <w:t xml:space="preserve">. </w:t>
      </w:r>
      <w:r w:rsidR="00F53D1A" w:rsidRPr="00F53D1A">
        <w:rPr>
          <w:sz w:val="28"/>
          <w:szCs w:val="28"/>
        </w:rPr>
        <w:t xml:space="preserve">Перед началом </w:t>
      </w:r>
      <w:r w:rsidR="00F53D1A">
        <w:rPr>
          <w:sz w:val="28"/>
          <w:szCs w:val="28"/>
        </w:rPr>
        <w:t xml:space="preserve">показа  </w:t>
      </w:r>
      <w:r w:rsidR="00F53D1A" w:rsidRPr="00F53D1A">
        <w:rPr>
          <w:sz w:val="28"/>
          <w:szCs w:val="28"/>
        </w:rPr>
        <w:t>абитуриент указывает название исполняемого хореографического произведения, танцевальное направление, в котором оно решено, краткое содержание или описание передаваемого образа. После чего исполняется танцевальный этюд (обязательно под музыку).</w:t>
      </w:r>
      <w:r w:rsidR="00F53D1A" w:rsidRPr="0072266D">
        <w:rPr>
          <w:sz w:val="28"/>
          <w:szCs w:val="28"/>
        </w:rPr>
        <w:t xml:space="preserve"> Д</w:t>
      </w:r>
      <w:r w:rsidRPr="0072266D">
        <w:rPr>
          <w:sz w:val="28"/>
          <w:szCs w:val="28"/>
        </w:rPr>
        <w:t xml:space="preserve">опускается исполнение этюда в репетиционной форме. </w:t>
      </w:r>
    </w:p>
    <w:p w:rsidR="0072266D" w:rsidRPr="0072266D" w:rsidRDefault="0072266D" w:rsidP="0072266D">
      <w:pPr>
        <w:pStyle w:val="Default"/>
        <w:spacing w:line="360" w:lineRule="auto"/>
        <w:ind w:left="1693"/>
        <w:rPr>
          <w:sz w:val="28"/>
          <w:szCs w:val="28"/>
        </w:rPr>
      </w:pPr>
      <w:r>
        <w:rPr>
          <w:sz w:val="28"/>
          <w:szCs w:val="28"/>
        </w:rPr>
        <w:t>3.</w:t>
      </w:r>
      <w:r w:rsidRPr="0072266D">
        <w:rPr>
          <w:sz w:val="28"/>
          <w:szCs w:val="28"/>
        </w:rPr>
        <w:t xml:space="preserve"> Абитуриент представляет танцевальный этюд собственного сочинения (сольный или парный), который выявляет его балетмейстерские способности, правильное и четкое исполнение танцевальных движений, их комбинаций, пластику, музыкальность, технику и артистичность, а также знание терминологии принципов построения композиции </w:t>
      </w:r>
      <w:r w:rsidRPr="0072266D">
        <w:rPr>
          <w:sz w:val="28"/>
          <w:szCs w:val="28"/>
        </w:rPr>
        <w:lastRenderedPageBreak/>
        <w:t xml:space="preserve">танца, драматургического построения в соответствии с законами музыкальной драматургии. </w:t>
      </w:r>
    </w:p>
    <w:p w:rsidR="0072266D" w:rsidRPr="0072266D" w:rsidRDefault="0072266D" w:rsidP="0072266D">
      <w:pPr>
        <w:pStyle w:val="Default"/>
        <w:spacing w:line="360" w:lineRule="auto"/>
        <w:ind w:left="1693"/>
        <w:rPr>
          <w:sz w:val="28"/>
          <w:szCs w:val="28"/>
        </w:rPr>
      </w:pPr>
      <w:r w:rsidRPr="0072266D">
        <w:rPr>
          <w:sz w:val="28"/>
          <w:szCs w:val="28"/>
        </w:rPr>
        <w:t xml:space="preserve"> Исполняемая хореографическая композиция может быть поставлена на основе любого хореографического направления (по выбору).</w:t>
      </w:r>
    </w:p>
    <w:p w:rsidR="0027696D" w:rsidRPr="00F241A4" w:rsidRDefault="0072266D" w:rsidP="0072266D">
      <w:pPr>
        <w:pStyle w:val="Default"/>
        <w:spacing w:line="360" w:lineRule="auto"/>
        <w:ind w:left="1693"/>
        <w:rPr>
          <w:sz w:val="28"/>
          <w:szCs w:val="28"/>
        </w:rPr>
      </w:pPr>
      <w:r w:rsidRPr="0072266D">
        <w:rPr>
          <w:sz w:val="28"/>
          <w:szCs w:val="28"/>
        </w:rPr>
        <w:t xml:space="preserve"> Длительность композиции – 1,5-2 минуты. </w:t>
      </w:r>
      <w:r>
        <w:rPr>
          <w:sz w:val="28"/>
          <w:szCs w:val="28"/>
        </w:rPr>
        <w:t xml:space="preserve"> </w:t>
      </w:r>
    </w:p>
    <w:p w:rsidR="0027696D" w:rsidRDefault="0027696D" w:rsidP="00F241A4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</w:p>
    <w:p w:rsidR="0027696D" w:rsidRDefault="0027696D" w:rsidP="00970BDA">
      <w:pPr>
        <w:pStyle w:val="Default"/>
        <w:spacing w:line="360" w:lineRule="auto"/>
        <w:ind w:firstLine="709"/>
        <w:rPr>
          <w:sz w:val="28"/>
          <w:szCs w:val="28"/>
        </w:rPr>
      </w:pPr>
      <w:r w:rsidRPr="0027696D">
        <w:rPr>
          <w:sz w:val="28"/>
          <w:szCs w:val="28"/>
        </w:rPr>
        <w:t>Результаты вступительного испытания</w:t>
      </w:r>
      <w:r w:rsidR="00970BDA">
        <w:rPr>
          <w:sz w:val="28"/>
          <w:szCs w:val="28"/>
        </w:rPr>
        <w:t xml:space="preserve"> (зачёт/незачёт)</w:t>
      </w:r>
      <w:r w:rsidRPr="0027696D">
        <w:rPr>
          <w:sz w:val="28"/>
          <w:szCs w:val="28"/>
        </w:rPr>
        <w:t xml:space="preserve"> </w:t>
      </w:r>
      <w:r w:rsidR="00970BDA">
        <w:rPr>
          <w:sz w:val="28"/>
          <w:szCs w:val="28"/>
        </w:rPr>
        <w:t xml:space="preserve"> </w:t>
      </w:r>
      <w:r w:rsidRPr="0027696D">
        <w:rPr>
          <w:sz w:val="28"/>
          <w:szCs w:val="28"/>
        </w:rPr>
        <w:t>размещаются на официальном сайте колледжа не позднее дня следующего за днем сдачи экзамена.</w:t>
      </w:r>
    </w:p>
    <w:sectPr w:rsidR="0027696D" w:rsidSect="00CC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4C8"/>
    <w:multiLevelType w:val="hybridMultilevel"/>
    <w:tmpl w:val="FF10C5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275F9A"/>
    <w:multiLevelType w:val="hybridMultilevel"/>
    <w:tmpl w:val="74A8E1AA"/>
    <w:lvl w:ilvl="0" w:tplc="5F189C8E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E33A5"/>
    <w:multiLevelType w:val="hybridMultilevel"/>
    <w:tmpl w:val="7E96D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9136B"/>
    <w:multiLevelType w:val="hybridMultilevel"/>
    <w:tmpl w:val="28C6A1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C17"/>
    <w:rsid w:val="00025621"/>
    <w:rsid w:val="000335A8"/>
    <w:rsid w:val="00060072"/>
    <w:rsid w:val="00154323"/>
    <w:rsid w:val="001A3A74"/>
    <w:rsid w:val="001C4A11"/>
    <w:rsid w:val="0027696D"/>
    <w:rsid w:val="002D60CE"/>
    <w:rsid w:val="002F0097"/>
    <w:rsid w:val="003D16F6"/>
    <w:rsid w:val="00455C17"/>
    <w:rsid w:val="00511701"/>
    <w:rsid w:val="005223EC"/>
    <w:rsid w:val="00524746"/>
    <w:rsid w:val="005871C8"/>
    <w:rsid w:val="006949A7"/>
    <w:rsid w:val="0072266D"/>
    <w:rsid w:val="00834849"/>
    <w:rsid w:val="00862E66"/>
    <w:rsid w:val="00931065"/>
    <w:rsid w:val="00961290"/>
    <w:rsid w:val="00970BDA"/>
    <w:rsid w:val="00983057"/>
    <w:rsid w:val="009944BF"/>
    <w:rsid w:val="009A0356"/>
    <w:rsid w:val="00A17AE0"/>
    <w:rsid w:val="00B147B0"/>
    <w:rsid w:val="00B263ED"/>
    <w:rsid w:val="00BE4564"/>
    <w:rsid w:val="00BE7C09"/>
    <w:rsid w:val="00CC607B"/>
    <w:rsid w:val="00DD02BD"/>
    <w:rsid w:val="00F241A4"/>
    <w:rsid w:val="00F32D33"/>
    <w:rsid w:val="00F40B7F"/>
    <w:rsid w:val="00F53D1A"/>
    <w:rsid w:val="00FB74AF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2D60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17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097"/>
    <w:rPr>
      <w:color w:val="0000FF" w:themeColor="hyperlink"/>
      <w:u w:val="single"/>
    </w:rPr>
  </w:style>
  <w:style w:type="character" w:customStyle="1" w:styleId="ki49jc">
    <w:name w:val="ki49jc"/>
    <w:basedOn w:val="a0"/>
    <w:rsid w:val="00025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3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57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pch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Машкова</cp:lastModifiedBy>
  <cp:revision>28</cp:revision>
  <cp:lastPrinted>2020-07-31T12:05:00Z</cp:lastPrinted>
  <dcterms:created xsi:type="dcterms:W3CDTF">2020-07-23T03:51:00Z</dcterms:created>
  <dcterms:modified xsi:type="dcterms:W3CDTF">2020-07-31T14:05:00Z</dcterms:modified>
</cp:coreProperties>
</file>